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4F6" w:rsidP="00FD091F" w:rsidRDefault="00FD091F" w14:paraId="3E79E5C8" w14:textId="57CE0826">
      <w:pPr>
        <w:jc w:val="right"/>
      </w:pPr>
      <w:r w:rsidR="79F1D140">
        <w:rPr/>
        <w:t>2022/7/20</w:t>
      </w:r>
    </w:p>
    <w:p w:rsidR="00FD091F" w:rsidP="00FD091F" w:rsidRDefault="00FD091F" w14:paraId="598F07CF" w14:textId="1C87439A">
      <w:pPr>
        <w:jc w:val="right"/>
      </w:pPr>
      <w:r>
        <w:rPr>
          <w:rFonts w:hint="eastAsia"/>
        </w:rPr>
        <w:t>総務係</w:t>
      </w:r>
    </w:p>
    <w:p w:rsidR="00FD091F" w:rsidRDefault="00FD091F" w14:paraId="4CF2DEAD" w14:textId="1C557A07"/>
    <w:p w:rsidR="00FD091F" w:rsidP="00FD091F" w:rsidRDefault="00FD091F" w14:paraId="4F2E420B" w14:textId="08907086">
      <w:pPr>
        <w:widowControl/>
        <w:shd w:val="clear" w:color="auto" w:fill="FFFFFF"/>
        <w:jc w:val="center"/>
        <w:rPr>
          <w:rFonts w:hint="eastAsia"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企業見学会の</w:t>
      </w:r>
      <w:r>
        <w:rPr>
          <w:rFonts w:hint="eastAsia" w:ascii="Arial" w:hAnsi="Arial" w:eastAsia="ＭＳ Ｐゴシック" w:cs="Arial"/>
          <w:color w:val="222222"/>
          <w:kern w:val="0"/>
          <w:sz w:val="20"/>
          <w:szCs w:val="20"/>
        </w:rPr>
        <w:t>検討</w:t>
      </w:r>
    </w:p>
    <w:p w:rsidR="00FD091F" w:rsidP="00FD091F" w:rsidRDefault="00FD091F" w14:paraId="2933D770" w14:textId="2D63DF60">
      <w:pPr>
        <w:widowControl/>
        <w:shd w:val="clear" w:color="auto" w:fill="FFFFFF"/>
        <w:jc w:val="left"/>
        <w:rPr>
          <w:rFonts w:ascii="Arial" w:hAnsi="Arial" w:eastAsia="ＭＳ Ｐゴシック" w:cs="Arial"/>
          <w:color w:val="222222"/>
          <w:kern w:val="0"/>
          <w:sz w:val="20"/>
          <w:szCs w:val="20"/>
        </w:rPr>
      </w:pPr>
    </w:p>
    <w:p w:rsidR="001866E2" w:rsidP="00FD091F" w:rsidRDefault="001866E2" w14:paraId="6B7D428F" w14:textId="3F6F5C3D">
      <w:pPr>
        <w:widowControl/>
        <w:shd w:val="clear" w:color="auto" w:fill="FFFFFF"/>
        <w:jc w:val="left"/>
        <w:rPr>
          <w:rFonts w:ascii="Arial" w:hAnsi="Arial" w:eastAsia="ＭＳ Ｐゴシック" w:cs="Arial"/>
          <w:color w:val="222222"/>
          <w:kern w:val="0"/>
          <w:sz w:val="20"/>
          <w:szCs w:val="20"/>
        </w:rPr>
      </w:pPr>
    </w:p>
    <w:p w:rsidR="001866E2" w:rsidP="79F1D140" w:rsidRDefault="001866E2" w14:paraId="673C210F" w14:textId="4851E388">
      <w:pPr>
        <w:widowControl w:val="1"/>
        <w:shd w:val="clear" w:color="auto" w:fill="FFFFFF" w:themeFill="background1"/>
        <w:jc w:val="left"/>
        <w:rPr>
          <w:rFonts w:ascii="Arial" w:hAnsi="Arial" w:eastAsia="ＭＳ Ｐゴシック" w:cs="Arial"/>
          <w:color w:val="222222"/>
          <w:sz w:val="20"/>
          <w:szCs w:val="20"/>
        </w:rPr>
      </w:pPr>
      <w:r>
        <w:rPr>
          <w:rFonts w:ascii="Arial" w:hAnsi="Arial" w:eastAsia="ＭＳ Ｐゴシック" w:cs="Arial"/>
          <w:color w:val="222222"/>
          <w:kern w:val="0"/>
          <w:sz w:val="20"/>
          <w:szCs w:val="20"/>
        </w:rPr>
        <w:t>　首記の実施に関する検討を行った。</w:t>
      </w:r>
    </w:p>
    <w:p w:rsidR="001866E2" w:rsidP="79F1D140" w:rsidRDefault="001866E2" w14:textId="73677659" w14:paraId="17A53D40">
      <w:pPr>
        <w:widowControl w:val="1"/>
        <w:shd w:val="clear" w:color="auto" w:fill="FFFFFF" w:themeFill="background1"/>
        <w:jc w:val="left"/>
        <w:rPr>
          <w:rFonts w:ascii="Arial" w:hAnsi="Arial" w:eastAsia="ＭＳ Ｐゴシック" w:cs="Arial"/>
          <w:color w:val="222222"/>
          <w:sz w:val="20"/>
          <w:szCs w:val="20"/>
        </w:rPr>
      </w:pPr>
      <w:r>
        <w:rPr>
          <w:rFonts w:ascii="Arial" w:hAnsi="Arial" w:eastAsia="ＭＳ Ｐゴシック" w:cs="Arial"/>
          <w:color w:val="222222"/>
          <w:kern w:val="0"/>
          <w:sz w:val="20"/>
          <w:szCs w:val="20"/>
        </w:rPr>
        <w:t>　これまでの経緯として、報告書ベースの情報から、2018年京都で総務係が担当した模様の企業見学会が最初で、その講演会時に既に翌年2019年東海大開催時にも同様企画が持ち上がり、副委員長を中心に担当実施された模様。翌2020年仙台は実施していない。仙台の総務主査松田先生にヒアリングしたところ、仙台ではアクセスのよい見学先企業候補がないことが理由で5月の段階で実行委員長が見学会非開催を決定したとのことであった。</w:t>
      </w:r>
    </w:p>
    <w:p w:rsidR="001866E2" w:rsidP="79F1D140" w:rsidRDefault="001866E2" w14:paraId="20A467FC" w14:textId="4B14434A">
      <w:pPr>
        <w:pStyle w:val="a"/>
        <w:widowControl w:val="1"/>
        <w:shd w:val="clear" w:color="auto" w:fill="FFFFFF" w:themeFill="background1"/>
        <w:jc w:val="left"/>
        <w:rPr>
          <w:rFonts w:ascii="Arial" w:hAnsi="Arial" w:eastAsia="ＭＳ Ｐゴシック" w:cs="Arial"/>
          <w:color w:val="222222"/>
          <w:sz w:val="20"/>
          <w:szCs w:val="20"/>
        </w:rPr>
      </w:pPr>
    </w:p>
    <w:p w:rsidR="001866E2" w:rsidP="79F1D140" w:rsidRDefault="001866E2" w14:paraId="2E326667" w14:textId="6D11C2DF">
      <w:pPr>
        <w:pStyle w:val="a"/>
        <w:widowControl w:val="1"/>
        <w:shd w:val="clear" w:color="auto" w:fill="FFFFFF" w:themeFill="background1"/>
        <w:jc w:val="left"/>
        <w:rPr>
          <w:rFonts w:ascii="Arial" w:hAnsi="Arial" w:eastAsia="ＭＳ Ｐゴシック" w:cs="Arial"/>
          <w:color w:val="222222"/>
          <w:kern w:val="0"/>
          <w:sz w:val="20"/>
          <w:szCs w:val="20"/>
        </w:rPr>
      </w:pPr>
      <w:r w:rsidRPr="79F1D140" w:rsidR="79F1D140">
        <w:rPr>
          <w:rFonts w:ascii="Arial" w:hAnsi="Arial" w:eastAsia="ＭＳ Ｐゴシック" w:cs="Arial"/>
          <w:color w:val="222222"/>
          <w:sz w:val="20"/>
          <w:szCs w:val="20"/>
        </w:rPr>
        <w:t>　学会事務局に相談したところ、以下の意見をいただいている。</w:t>
      </w:r>
    </w:p>
    <w:p w:rsidRPr="001866E2" w:rsidR="001866E2" w:rsidP="79F1D140" w:rsidRDefault="001866E2" w14:textId="77777777" w14:paraId="78E126B6">
      <w:pPr>
        <w:widowControl w:val="1"/>
        <w:shd w:val="clear" w:color="auto" w:fill="FFFFFF" w:themeFill="background1"/>
        <w:jc w:val="left"/>
        <w:rPr>
          <w:rFonts w:ascii="Arial" w:hAnsi="Arial" w:eastAsia="ＭＳ Ｐゴシック" w:cs="Arial"/>
          <w:color w:val="222222"/>
          <w:kern w:val="0"/>
          <w:sz w:val="20"/>
          <w:szCs w:val="20"/>
        </w:rPr>
      </w:pPr>
      <w:r w:rsidRPr="001866E2">
        <w:rPr>
          <w:rFonts w:ascii="Arial" w:hAnsi="Arial" w:eastAsia="ＭＳ Ｐゴシック" w:cs="Arial"/>
          <w:color w:val="222222"/>
          <w:kern w:val="0"/>
          <w:sz w:val="20"/>
          <w:szCs w:val="20"/>
        </w:rPr>
        <w:t>・企業見学会は大会前日に企画されているようです。年次大会の準備を考えると、総務係の皆様の力が企業見学会に取られてしまうのは、リスクが高いと思います。</w:t>
      </w:r>
    </w:p>
    <w:p w:rsidRPr="001866E2" w:rsidR="001866E2" w:rsidP="79F1D140" w:rsidRDefault="001866E2" w14:textId="77777777" w14:paraId="244E2AFA">
      <w:pPr>
        <w:widowControl w:val="1"/>
        <w:shd w:val="clear" w:color="auto" w:fill="FFFFFF" w:themeFill="background1"/>
        <w:jc w:val="left"/>
        <w:rPr>
          <w:rFonts w:ascii="Arial" w:hAnsi="Arial" w:eastAsia="ＭＳ Ｐゴシック" w:cs="Arial"/>
          <w:color w:val="222222"/>
          <w:sz w:val="20"/>
          <w:szCs w:val="20"/>
        </w:rPr>
      </w:pPr>
      <w:r w:rsidRPr="001866E2">
        <w:rPr>
          <w:rFonts w:ascii="Arial" w:hAnsi="Arial" w:eastAsia="ＭＳ Ｐゴシック" w:cs="Arial"/>
          <w:color w:val="222222"/>
          <w:kern w:val="0"/>
          <w:sz w:val="20"/>
          <w:szCs w:val="20"/>
        </w:rPr>
        <w:t>・コロナについて以前ほど過敏ではなくなりつつありますが、まだまだ企業が見学者を受け入れるのはハードルが高いと思います。（当たってみないとわからないところですが）タイミングとしては、あまり良くないと。</w:t>
      </w:r>
    </w:p>
    <w:p w:rsidRPr="001866E2" w:rsidR="001866E2" w:rsidP="79F1D140" w:rsidRDefault="001866E2" w14:paraId="44D892BB" w14:textId="1B01897F">
      <w:pPr>
        <w:pStyle w:val="a"/>
        <w:widowControl w:val="1"/>
        <w:shd w:val="clear" w:color="auto" w:fill="FFFFFF" w:themeFill="background1"/>
        <w:jc w:val="left"/>
        <w:rPr>
          <w:rFonts w:ascii="Arial" w:hAnsi="Arial" w:eastAsia="ＭＳ Ｐゴシック" w:cs="Arial"/>
          <w:color w:val="222222"/>
          <w:sz w:val="20"/>
          <w:szCs w:val="20"/>
        </w:rPr>
      </w:pPr>
    </w:p>
    <w:p w:rsidRPr="001866E2" w:rsidR="001866E2" w:rsidP="79F1D140" w:rsidRDefault="001866E2" w14:paraId="712C58C0" w14:textId="3B5E3BC4">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　開催目的と効果について以下を仮に想定し、検討した。</w:t>
      </w:r>
    </w:p>
    <w:p w:rsidRPr="001866E2" w:rsidR="001866E2" w:rsidP="79F1D140" w:rsidRDefault="001866E2" w14:paraId="085B6493" w14:textId="53A02AB8">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1．参加者増による収入増。京都と東海の2回の実績では、20名程度であり、参加費1.2万から2万の幅で、24万から40万円に相当する。全体予算額が京都で1000万・実績1800万、参加費収入が540万予算・実績840万からすると、参加費収入へは見学会参加者全員がその参加動機により新たに学会に参加したとして、最大3%（24/840)から7%(40/540)のインパクトが考えられる。全体予算に対してはその半分程度の割合となる。あまり効果は大きいとはいえない。</w:t>
      </w:r>
    </w:p>
    <w:p w:rsidRPr="001866E2" w:rsidR="001866E2" w:rsidP="79F1D140" w:rsidRDefault="001866E2" w14:paraId="3AC70BB8" w14:textId="2DD5A9DE">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2．参加者へのサービス向上と見学受け入れ先のアピールメリット。参加者へのサービス向上はありえるが、学術講演会そのものの価値が大きく、それほど大きな効果が+αで見込めるかどうかは不明。受け入れ先がメリットを感じていただければそれはよいが、20名程度であり、大きいかは不明。</w:t>
      </w:r>
    </w:p>
    <w:p w:rsidRPr="001866E2" w:rsidR="001866E2" w:rsidP="79F1D140" w:rsidRDefault="001866E2" w14:paraId="4EFD5E1B" w14:textId="7ED55CA2">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　以上の検討からは、大きなメリットは見出しにくい。</w:t>
      </w:r>
    </w:p>
    <w:p w:rsidRPr="001866E2" w:rsidR="001866E2" w:rsidP="79F1D140" w:rsidRDefault="001866E2" w14:paraId="107C6E5C" w14:textId="2FEAA747">
      <w:pPr>
        <w:pStyle w:val="a"/>
        <w:widowControl w:val="1"/>
        <w:shd w:val="clear" w:color="auto" w:fill="FFFFFF" w:themeFill="background1"/>
        <w:jc w:val="left"/>
        <w:rPr>
          <w:rFonts w:ascii="Arial" w:hAnsi="Arial" w:eastAsia="ＭＳ Ｐゴシック" w:cs="Arial"/>
          <w:color w:val="222222"/>
          <w:sz w:val="20"/>
          <w:szCs w:val="20"/>
        </w:rPr>
      </w:pPr>
    </w:p>
    <w:p w:rsidRPr="001866E2" w:rsidR="001866E2" w:rsidP="79F1D140" w:rsidRDefault="001866E2" w14:paraId="58203CC7" w14:textId="219C9F72">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　ただし、主催者として実施したいとの意思があり、リソースが確保できるのであれば実施するのがよいと思われる。</w:t>
      </w:r>
    </w:p>
    <w:p w:rsidRPr="001866E2" w:rsidR="001866E2" w:rsidP="79F1D140" w:rsidRDefault="001866E2" w14:paraId="3F6D65F4" w14:textId="52D2C3C0">
      <w:pPr>
        <w:pStyle w:val="a"/>
        <w:widowControl w:val="1"/>
        <w:shd w:val="clear" w:color="auto" w:fill="FFFFFF" w:themeFill="background1"/>
        <w:jc w:val="left"/>
        <w:rPr>
          <w:rFonts w:ascii="Arial" w:hAnsi="Arial" w:eastAsia="ＭＳ Ｐゴシック" w:cs="Arial"/>
          <w:color w:val="222222"/>
          <w:sz w:val="20"/>
          <w:szCs w:val="20"/>
        </w:rPr>
      </w:pPr>
    </w:p>
    <w:p w:rsidRPr="001866E2" w:rsidR="001866E2" w:rsidP="79F1D140" w:rsidRDefault="001866E2" w14:paraId="6F203BC8" w14:textId="743B6750">
      <w:pPr>
        <w:pStyle w:val="a"/>
        <w:widowControl w:val="1"/>
        <w:shd w:val="clear" w:color="auto" w:fill="FFFFFF" w:themeFill="background1"/>
        <w:jc w:val="left"/>
        <w:rPr>
          <w:rFonts w:ascii="Arial" w:hAnsi="Arial" w:eastAsia="ＭＳ Ｐゴシック" w:cs="Arial"/>
          <w:color w:val="222222"/>
          <w:sz w:val="20"/>
          <w:szCs w:val="20"/>
        </w:rPr>
      </w:pPr>
      <w:r w:rsidRPr="79F1D140" w:rsidR="79F1D140">
        <w:rPr>
          <w:rFonts w:ascii="Arial" w:hAnsi="Arial" w:eastAsia="ＭＳ Ｐゴシック" w:cs="Arial"/>
          <w:color w:val="222222"/>
          <w:sz w:val="20"/>
          <w:szCs w:val="20"/>
        </w:rPr>
        <w:t>　以上の検討から、今回は、コロナ禍の収束も見込めないことによる受け入れ先の見込みの不透明さ、及び運営の人的資源の課題、収入増へのインパクト及び会員サービスメリットが大きくない状況から、特段の強い要望がない限り、企業見学会の開催は見送ってもよいのではと考えられる。</w:t>
      </w:r>
    </w:p>
    <w:p w:rsidRPr="001866E2" w:rsidR="001866E2" w:rsidP="79F1D140" w:rsidRDefault="001866E2" w14:paraId="419CAA2D" w14:textId="43DD8169">
      <w:pPr>
        <w:pStyle w:val="a"/>
        <w:widowControl w:val="1"/>
        <w:shd w:val="clear" w:color="auto" w:fill="FFFFFF" w:themeFill="background1"/>
        <w:jc w:val="left"/>
        <w:rPr>
          <w:rFonts w:ascii="Arial" w:hAnsi="Arial" w:eastAsia="ＭＳ Ｐゴシック" w:cs="Arial"/>
          <w:color w:val="222222"/>
          <w:sz w:val="20"/>
          <w:szCs w:val="20"/>
        </w:rPr>
      </w:pPr>
    </w:p>
    <w:p w:rsidRPr="001866E2" w:rsidR="001866E2" w:rsidP="79F1D140" w:rsidRDefault="001866E2" w14:paraId="44E90DEF" w14:textId="2671297F">
      <w:pPr>
        <w:pStyle w:val="a"/>
        <w:widowControl w:val="1"/>
        <w:shd w:val="clear" w:color="auto" w:fill="FFFFFF" w:themeFill="background1"/>
        <w:jc w:val="left"/>
        <w:rPr>
          <w:rFonts w:ascii="Arial" w:hAnsi="Arial" w:eastAsia="ＭＳ Ｐゴシック" w:cs="Arial"/>
          <w:color w:val="222222"/>
          <w:kern w:val="0"/>
          <w:sz w:val="20"/>
          <w:szCs w:val="20"/>
        </w:rPr>
      </w:pPr>
      <w:r w:rsidRPr="79F1D140" w:rsidR="79F1D140">
        <w:rPr>
          <w:rFonts w:ascii="Arial" w:hAnsi="Arial" w:eastAsia="ＭＳ Ｐゴシック" w:cs="Arial"/>
          <w:color w:val="222222"/>
          <w:sz w:val="20"/>
          <w:szCs w:val="20"/>
        </w:rPr>
        <w:t>以下に2018年以降の報告書で企業見学会関係の記述を抜粋付録する。</w:t>
      </w:r>
    </w:p>
    <w:p w:rsidR="001866E2" w:rsidP="00FD091F" w:rsidRDefault="001866E2" w14:paraId="21FA76FD" w14:textId="20B38B7F">
      <w:pPr>
        <w:widowControl/>
        <w:shd w:val="clear" w:color="auto" w:fill="FFFFFF"/>
        <w:jc w:val="left"/>
        <w:rPr>
          <w:rFonts w:ascii="Arial" w:hAnsi="Arial" w:eastAsia="ＭＳ Ｐゴシック" w:cs="Arial"/>
          <w:color w:val="222222"/>
          <w:kern w:val="0"/>
          <w:sz w:val="20"/>
          <w:szCs w:val="20"/>
        </w:rPr>
      </w:pPr>
    </w:p>
    <w:p w:rsidR="001866E2" w:rsidP="00FD091F" w:rsidRDefault="001866E2" w14:paraId="22FB5AD5" w14:textId="63934C58">
      <w:pPr>
        <w:widowControl/>
        <w:shd w:val="clear" w:color="auto" w:fill="FFFFFF"/>
        <w:jc w:val="left"/>
        <w:rPr>
          <w:rFonts w:ascii="Arial" w:hAnsi="Arial" w:eastAsia="ＭＳ Ｐゴシック" w:cs="Arial"/>
          <w:color w:val="222222"/>
          <w:kern w:val="0"/>
          <w:sz w:val="20"/>
          <w:szCs w:val="20"/>
        </w:rPr>
      </w:pPr>
    </w:p>
    <w:p w:rsidR="000D1D51" w:rsidP="000D1D51" w:rsidRDefault="000D1D51" w14:paraId="75CA8490" w14:textId="77777777">
      <w:r>
        <w:rPr>
          <w:rFonts w:hint="eastAsia"/>
        </w:rPr>
        <w:t>――――2</w:t>
      </w:r>
      <w:r>
        <w:t>0</w:t>
      </w:r>
      <w:r>
        <w:rPr>
          <w:rFonts w:hint="eastAsia"/>
        </w:rPr>
        <w:t>20年仙台</w:t>
      </w:r>
    </w:p>
    <w:p w:rsidR="000D1D51" w:rsidP="000D1D51" w:rsidRDefault="000D1D51" w14:paraId="754C7B8D" w14:textId="77777777">
      <w:r>
        <w:rPr>
          <w:rFonts w:hint="eastAsia"/>
        </w:rPr>
        <w:t>２．現地実行委員会報告</w:t>
      </w:r>
    </w:p>
    <w:p w:rsidR="000D1D51" w:rsidP="000D1D51" w:rsidRDefault="000D1D51" w14:paraId="122CB827" w14:textId="77777777">
      <w:r>
        <w:rPr>
          <w:rFonts w:hint="eastAsia"/>
        </w:rPr>
        <w:t>２．１</w:t>
      </w:r>
      <w:r>
        <w:t xml:space="preserve"> 総務係</w:t>
      </w:r>
      <w:r>
        <w:rPr>
          <w:rFonts w:hint="eastAsia"/>
        </w:rPr>
        <w:t xml:space="preserve">　松田</w:t>
      </w:r>
      <w:r>
        <w:t xml:space="preserve"> 信幸（主査）</w:t>
      </w:r>
    </w:p>
    <w:p w:rsidR="000D1D51" w:rsidP="000D1D51" w:rsidRDefault="000D1D51" w14:paraId="58A1613F" w14:textId="77777777">
      <w:r>
        <w:rPr>
          <w:rFonts w:hint="eastAsia"/>
        </w:rPr>
        <w:t>２．１．１</w:t>
      </w:r>
      <w:r>
        <w:t xml:space="preserve"> 概要</w:t>
      </w:r>
    </w:p>
    <w:p w:rsidR="000D1D51" w:rsidP="000D1D51" w:rsidRDefault="000D1D51" w14:paraId="421C86C0" w14:textId="77777777">
      <w:r w:rsidR="713F6D36">
        <w:rPr/>
        <w:t>・・・なお今大会よりプログラムが</w:t>
      </w:r>
      <w:r w:rsidR="713F6D36">
        <w:rPr/>
        <w:t xml:space="preserve">web </w:t>
      </w:r>
      <w:proofErr w:type="spellStart"/>
      <w:r w:rsidR="713F6D36">
        <w:rPr/>
        <w:t>化され，前年まで総務係担当の予稿集（USB）の準備は不要となった。同じく</w:t>
      </w:r>
      <w:proofErr w:type="spellEnd"/>
      <w:r w:rsidRPr="713F6D36" w:rsidR="713F6D36">
        <w:rPr>
          <w:color w:val="ED7D31" w:themeColor="accent2" w:themeTint="FF" w:themeShade="FF"/>
        </w:rPr>
        <w:t>総務係担当の企業</w:t>
      </w:r>
      <w:r w:rsidRPr="713F6D36" w:rsidR="713F6D36">
        <w:rPr>
          <w:color w:val="ED7D31" w:themeColor="accent2" w:themeTint="FF" w:themeShade="FF"/>
        </w:rPr>
        <w:t>見学会の実施もなかった</w:t>
      </w:r>
      <w:r w:rsidR="713F6D36">
        <w:rPr/>
        <w:t>。</w:t>
      </w:r>
    </w:p>
    <w:p w:rsidR="713F6D36" w:rsidP="713F6D36" w:rsidRDefault="713F6D36" w14:paraId="7A20E057" w14:textId="4F0785E4">
      <w:pPr>
        <w:pStyle w:val="a"/>
      </w:pPr>
    </w:p>
    <w:p w:rsidR="713F6D36" w:rsidP="713F6D36" w:rsidRDefault="713F6D36" w14:paraId="5AF4B598" w14:textId="135E4F57">
      <w:pPr>
        <w:pStyle w:val="a"/>
      </w:pPr>
      <w:r w:rsidR="713F6D36">
        <w:rPr/>
        <w:t>松田主査へのヒアリングから以下の情報を得た。（藤田2022/07/20）</w:t>
      </w:r>
    </w:p>
    <w:p w:rsidR="713F6D36" w:rsidRDefault="713F6D36" w14:paraId="5AF14339" w14:textId="0DE91104">
      <w:r w:rsidRPr="713F6D36" w:rsidR="713F6D36">
        <w:rPr>
          <w:rFonts w:ascii="游ゴシック" w:hAnsi="游ゴシック" w:eastAsia="游ゴシック" w:cs="游ゴシック"/>
          <w:noProof w:val="0"/>
          <w:sz w:val="22"/>
          <w:szCs w:val="22"/>
          <w:lang w:val="en-US" w:eastAsia="ja-JP"/>
        </w:rPr>
        <w:t>「2019</w:t>
      </w:r>
      <w:r w:rsidRPr="713F6D36" w:rsidR="713F6D36">
        <w:rPr>
          <w:rFonts w:ascii="游ゴシック" w:hAnsi="游ゴシック" w:eastAsia="游ゴシック" w:cs="游ゴシック"/>
          <w:noProof w:val="0"/>
          <w:sz w:val="22"/>
          <w:szCs w:val="22"/>
          <w:lang w:eastAsia="ja-JP"/>
        </w:rPr>
        <w:t>年</w:t>
      </w:r>
      <w:r w:rsidRPr="713F6D36" w:rsidR="713F6D36">
        <w:rPr>
          <w:rFonts w:ascii="游ゴシック" w:hAnsi="游ゴシック" w:eastAsia="游ゴシック" w:cs="游ゴシック"/>
          <w:noProof w:val="0"/>
          <w:sz w:val="22"/>
          <w:szCs w:val="22"/>
          <w:lang w:val="en-US" w:eastAsia="ja-JP"/>
        </w:rPr>
        <w:t>5</w:t>
      </w:r>
      <w:r w:rsidRPr="713F6D36" w:rsidR="713F6D36">
        <w:rPr>
          <w:rFonts w:ascii="游ゴシック" w:hAnsi="游ゴシック" w:eastAsia="游ゴシック" w:cs="游ゴシック"/>
          <w:noProof w:val="0"/>
          <w:sz w:val="22"/>
          <w:szCs w:val="22"/>
          <w:lang w:eastAsia="ja-JP"/>
        </w:rPr>
        <w:t>月</w:t>
      </w:r>
      <w:r w:rsidRPr="713F6D36" w:rsidR="713F6D36">
        <w:rPr>
          <w:rFonts w:ascii="游ゴシック" w:hAnsi="游ゴシック" w:eastAsia="游ゴシック" w:cs="游ゴシック"/>
          <w:noProof w:val="0"/>
          <w:sz w:val="22"/>
          <w:szCs w:val="22"/>
          <w:lang w:val="en-US" w:eastAsia="ja-JP"/>
        </w:rPr>
        <w:t>14</w:t>
      </w:r>
      <w:r w:rsidRPr="713F6D36" w:rsidR="713F6D36">
        <w:rPr>
          <w:rFonts w:ascii="游ゴシック" w:hAnsi="游ゴシック" w:eastAsia="游ゴシック" w:cs="游ゴシック"/>
          <w:noProof w:val="0"/>
          <w:sz w:val="22"/>
          <w:szCs w:val="22"/>
          <w:lang w:eastAsia="ja-JP"/>
        </w:rPr>
        <w:t>日に開催された第１回現地実行委員会の議事録を見たところ、以下の記載がありました。</w:t>
      </w:r>
    </w:p>
    <w:p w:rsidR="713F6D36" w:rsidRDefault="713F6D36" w14:paraId="4C31DBD2" w14:textId="65D3D8CF">
      <w:r w:rsidRPr="713F6D36" w:rsidR="713F6D36">
        <w:rPr>
          <w:rFonts w:ascii="游ゴシック" w:hAnsi="游ゴシック" w:eastAsia="游ゴシック" w:cs="游ゴシック"/>
          <w:noProof w:val="0"/>
          <w:sz w:val="22"/>
          <w:szCs w:val="22"/>
          <w:lang w:eastAsia="ja-JP"/>
        </w:rPr>
        <w:t>『「企業見学会」は周辺企業の立地のため今回は考えていない．（松浦）』」</w:t>
      </w:r>
    </w:p>
    <w:p w:rsidR="713F6D36" w:rsidP="713F6D36" w:rsidRDefault="713F6D36" w14:paraId="3776131B" w14:textId="7C88320B">
      <w:pPr>
        <w:pStyle w:val="a"/>
      </w:pPr>
    </w:p>
    <w:p w:rsidR="000D1D51" w:rsidP="00FD091F" w:rsidRDefault="000D1D51" w14:paraId="24E4BA44" w14:textId="5B6A5DEC">
      <w:pPr>
        <w:widowControl/>
        <w:shd w:val="clear" w:color="auto" w:fill="FFFFFF"/>
        <w:jc w:val="left"/>
        <w:rPr>
          <w:rFonts w:ascii="Arial" w:hAnsi="Arial" w:eastAsia="ＭＳ Ｐゴシック" w:cs="Arial"/>
          <w:color w:val="222222"/>
          <w:kern w:val="0"/>
          <w:sz w:val="20"/>
          <w:szCs w:val="20"/>
        </w:rPr>
      </w:pPr>
    </w:p>
    <w:p w:rsidRPr="000D1D51" w:rsidR="000D1D51" w:rsidP="00FD091F" w:rsidRDefault="000D1D51" w14:paraId="1AA20F56" w14:textId="77777777">
      <w:pPr>
        <w:widowControl/>
        <w:shd w:val="clear" w:color="auto" w:fill="FFFFFF"/>
        <w:jc w:val="left"/>
        <w:rPr>
          <w:rFonts w:hint="eastAsia" w:ascii="Arial" w:hAnsi="Arial" w:eastAsia="ＭＳ Ｐゴシック" w:cs="Arial"/>
          <w:color w:val="222222"/>
          <w:kern w:val="0"/>
          <w:sz w:val="20"/>
          <w:szCs w:val="20"/>
        </w:rPr>
      </w:pPr>
    </w:p>
    <w:p w:rsidR="00FD091F" w:rsidP="00FD091F" w:rsidRDefault="001866E2" w14:paraId="610CB07C" w14:textId="62927FF9">
      <w:pPr>
        <w:widowControl/>
        <w:shd w:val="clear" w:color="auto" w:fill="FFFFFF"/>
        <w:jc w:val="left"/>
        <w:rPr>
          <w:rFonts w:hint="eastAsia" w:ascii="Arial" w:hAnsi="Arial" w:eastAsia="ＭＳ Ｐゴシック" w:cs="Arial"/>
          <w:color w:val="222222"/>
          <w:kern w:val="0"/>
          <w:sz w:val="20"/>
          <w:szCs w:val="20"/>
        </w:rPr>
      </w:pPr>
      <w:r>
        <w:rPr>
          <w:rFonts w:ascii="Arial" w:hAnsi="Arial" w:eastAsia="ＭＳ Ｐゴシック" w:cs="Arial"/>
          <w:color w:val="222222"/>
          <w:kern w:val="0"/>
          <w:sz w:val="20"/>
          <w:szCs w:val="20"/>
        </w:rPr>
        <w:t>---------</w:t>
      </w:r>
      <w:r w:rsidR="00FD091F">
        <w:rPr>
          <w:rFonts w:hint="eastAsia" w:ascii="Arial" w:hAnsi="Arial" w:eastAsia="ＭＳ Ｐゴシック" w:cs="Arial"/>
          <w:color w:val="222222"/>
          <w:kern w:val="0"/>
          <w:sz w:val="20"/>
          <w:szCs w:val="20"/>
        </w:rPr>
        <w:t>2019</w:t>
      </w:r>
      <w:r w:rsidR="00FD091F">
        <w:rPr>
          <w:rFonts w:hint="eastAsia" w:ascii="Arial" w:hAnsi="Arial" w:eastAsia="ＭＳ Ｐゴシック" w:cs="Arial"/>
          <w:color w:val="222222"/>
          <w:kern w:val="0"/>
          <w:sz w:val="20"/>
          <w:szCs w:val="20"/>
        </w:rPr>
        <w:t>年東海大</w:t>
      </w:r>
    </w:p>
    <w:p w:rsidR="00FD091F" w:rsidP="00FD091F" w:rsidRDefault="00FD091F" w14:paraId="39BC2E63" w14:textId="77777777">
      <w:pPr>
        <w:widowControl/>
        <w:shd w:val="clear" w:color="auto" w:fill="FFFFFF"/>
        <w:jc w:val="left"/>
        <w:rPr>
          <w:rFonts w:ascii="Arial" w:hAnsi="Arial" w:eastAsia="ＭＳ Ｐゴシック" w:cs="Arial"/>
          <w:color w:val="222222"/>
          <w:kern w:val="0"/>
          <w:sz w:val="20"/>
          <w:szCs w:val="20"/>
        </w:rPr>
      </w:pPr>
      <w:r>
        <w:rPr>
          <w:rFonts w:hint="eastAsia" w:ascii="Arial" w:hAnsi="Arial" w:eastAsia="ＭＳ Ｐゴシック" w:cs="Arial"/>
          <w:color w:val="222222"/>
          <w:kern w:val="0"/>
          <w:sz w:val="20"/>
          <w:szCs w:val="20"/>
        </w:rPr>
        <w:t xml:space="preserve">担当　</w:t>
      </w:r>
      <w:r w:rsidRPr="00FD091F">
        <w:rPr>
          <w:rFonts w:ascii="Arial" w:hAnsi="Arial" w:eastAsia="ＭＳ Ｐゴシック" w:cs="Arial"/>
          <w:color w:val="222222"/>
          <w:kern w:val="0"/>
          <w:sz w:val="20"/>
          <w:szCs w:val="20"/>
        </w:rPr>
        <w:t>伊澤淳（</w:t>
      </w:r>
      <w:r w:rsidRPr="00FD091F">
        <w:rPr>
          <w:rFonts w:ascii="Arial" w:hAnsi="Arial" w:eastAsia="ＭＳ Ｐゴシック" w:cs="Arial"/>
          <w:color w:val="ED7D31" w:themeColor="accent2"/>
          <w:kern w:val="0"/>
          <w:sz w:val="20"/>
          <w:szCs w:val="20"/>
        </w:rPr>
        <w:t>副委員長</w:t>
      </w:r>
      <w:r w:rsidRPr="00FD091F">
        <w:rPr>
          <w:rFonts w:ascii="Arial" w:hAnsi="Arial" w:eastAsia="ＭＳ Ｐゴシック" w:cs="Arial"/>
          <w:color w:val="222222"/>
          <w:kern w:val="0"/>
          <w:sz w:val="20"/>
          <w:szCs w:val="20"/>
        </w:rPr>
        <w:t>）</w:t>
      </w:r>
    </w:p>
    <w:p w:rsidR="00FD091F" w:rsidP="00FD091F" w:rsidRDefault="00FD091F" w14:paraId="17529869" w14:textId="77777777">
      <w:pPr>
        <w:widowControl/>
        <w:shd w:val="clear" w:color="auto" w:fill="FFFFFF"/>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 xml:space="preserve">(1) </w:t>
      </w:r>
      <w:r w:rsidRPr="00FD091F">
        <w:rPr>
          <w:rFonts w:ascii="Arial" w:hAnsi="Arial" w:eastAsia="ＭＳ Ｐゴシック" w:cs="Arial"/>
          <w:color w:val="222222"/>
          <w:kern w:val="0"/>
          <w:sz w:val="20"/>
          <w:szCs w:val="20"/>
        </w:rPr>
        <w:t>事前の調整作業</w:t>
      </w:r>
    </w:p>
    <w:p w:rsidR="00FD091F" w:rsidP="00FD091F" w:rsidRDefault="00FD091F" w14:paraId="5D7B0AB4" w14:textId="77777777">
      <w:pPr>
        <w:widowControl/>
        <w:shd w:val="clear" w:color="auto" w:fill="FFFFFF"/>
        <w:jc w:val="left"/>
        <w:rPr>
          <w:rFonts w:ascii="Arial" w:hAnsi="Arial" w:eastAsia="ＭＳ Ｐゴシック" w:cs="Arial"/>
          <w:color w:val="222222"/>
          <w:kern w:val="0"/>
          <w:sz w:val="20"/>
          <w:szCs w:val="20"/>
        </w:rPr>
      </w:pPr>
      <w:r w:rsidRPr="00FD091F">
        <w:rPr>
          <w:rFonts w:ascii="ＭＳ 明朝" w:hAnsi="ＭＳ 明朝" w:eastAsia="ＭＳ 明朝" w:cs="ＭＳ 明朝"/>
          <w:color w:val="222222"/>
          <w:kern w:val="0"/>
          <w:sz w:val="20"/>
          <w:szCs w:val="20"/>
        </w:rPr>
        <w:t>①</w:t>
      </w:r>
      <w:r w:rsidRPr="00FD091F">
        <w:rPr>
          <w:rFonts w:ascii="Arial" w:hAnsi="Arial" w:eastAsia="ＭＳ Ｐゴシック" w:cs="Arial"/>
          <w:color w:val="222222"/>
          <w:kern w:val="0"/>
          <w:sz w:val="20"/>
          <w:szCs w:val="20"/>
        </w:rPr>
        <w:t>見学先の調整</w:t>
      </w:r>
    </w:p>
    <w:p w:rsidR="00FD091F" w:rsidP="00FD091F" w:rsidRDefault="00FD091F" w14:paraId="61EFAECF" w14:textId="307D999E">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前年度京都大会時期より今年度の企画検討を開始する際、企業見学会についても検討を開始した。実行委員会準備委員会（</w:t>
      </w:r>
      <w:r w:rsidRPr="00FD091F">
        <w:rPr>
          <w:rFonts w:ascii="Arial" w:hAnsi="Arial" w:eastAsia="ＭＳ Ｐゴシック" w:cs="Arial"/>
          <w:color w:val="222222"/>
          <w:kern w:val="0"/>
          <w:sz w:val="20"/>
          <w:szCs w:val="20"/>
        </w:rPr>
        <w:t>3/2</w:t>
      </w:r>
      <w:r w:rsidRPr="00FD091F">
        <w:rPr>
          <w:rFonts w:ascii="Arial" w:hAnsi="Arial" w:eastAsia="ＭＳ Ｐゴシック" w:cs="Arial"/>
          <w:color w:val="222222"/>
          <w:kern w:val="0"/>
          <w:sz w:val="20"/>
          <w:szCs w:val="20"/>
        </w:rPr>
        <w:t>）および第</w:t>
      </w:r>
      <w:r w:rsidRPr="00FD091F">
        <w:rPr>
          <w:rFonts w:ascii="Arial" w:hAnsi="Arial" w:eastAsia="ＭＳ Ｐゴシック" w:cs="Arial"/>
          <w:color w:val="222222"/>
          <w:kern w:val="0"/>
          <w:sz w:val="20"/>
          <w:szCs w:val="20"/>
        </w:rPr>
        <w:t>1</w:t>
      </w:r>
      <w:r w:rsidRPr="00FD091F">
        <w:rPr>
          <w:rFonts w:ascii="Arial" w:hAnsi="Arial" w:eastAsia="ＭＳ Ｐゴシック" w:cs="Arial"/>
          <w:color w:val="222222"/>
          <w:kern w:val="0"/>
          <w:sz w:val="20"/>
          <w:szCs w:val="20"/>
        </w:rPr>
        <w:t>回実行委員会（</w:t>
      </w:r>
      <w:r w:rsidRPr="00FD091F">
        <w:rPr>
          <w:rFonts w:ascii="Arial" w:hAnsi="Arial" w:eastAsia="ＭＳ Ｐゴシック" w:cs="Arial"/>
          <w:color w:val="222222"/>
          <w:kern w:val="0"/>
          <w:sz w:val="20"/>
          <w:szCs w:val="20"/>
        </w:rPr>
        <w:t>5/17</w:t>
      </w:r>
      <w:r w:rsidRPr="00FD091F">
        <w:rPr>
          <w:rFonts w:ascii="Arial" w:hAnsi="Arial" w:eastAsia="ＭＳ Ｐゴシック" w:cs="Arial"/>
          <w:color w:val="222222"/>
          <w:kern w:val="0"/>
          <w:sz w:val="20"/>
          <w:szCs w:val="20"/>
        </w:rPr>
        <w:t>）での議論とともに相手先との調整を経て，第</w:t>
      </w:r>
      <w:r w:rsidRPr="00FD091F">
        <w:rPr>
          <w:rFonts w:ascii="Arial" w:hAnsi="Arial" w:eastAsia="ＭＳ Ｐゴシック" w:cs="Arial"/>
          <w:color w:val="222222"/>
          <w:kern w:val="0"/>
          <w:sz w:val="20"/>
          <w:szCs w:val="20"/>
        </w:rPr>
        <w:t>2</w:t>
      </w:r>
      <w:r w:rsidRPr="00FD091F">
        <w:rPr>
          <w:rFonts w:ascii="Arial" w:hAnsi="Arial" w:eastAsia="ＭＳ Ｐゴシック" w:cs="Arial"/>
          <w:color w:val="222222"/>
          <w:kern w:val="0"/>
          <w:sz w:val="20"/>
          <w:szCs w:val="20"/>
        </w:rPr>
        <w:t>回実行委員会（</w:t>
      </w:r>
      <w:r w:rsidRPr="00FD091F">
        <w:rPr>
          <w:rFonts w:ascii="Arial" w:hAnsi="Arial" w:eastAsia="ＭＳ Ｐゴシック" w:cs="Arial"/>
          <w:color w:val="ED7D31" w:themeColor="accent2"/>
          <w:kern w:val="0"/>
          <w:sz w:val="20"/>
          <w:szCs w:val="20"/>
        </w:rPr>
        <w:t>11/5</w:t>
      </w:r>
      <w:r w:rsidRPr="00FD091F">
        <w:rPr>
          <w:rFonts w:ascii="Arial" w:hAnsi="Arial" w:eastAsia="ＭＳ Ｐゴシック" w:cs="Arial"/>
          <w:color w:val="ED7D31" w:themeColor="accent2"/>
          <w:kern w:val="0"/>
          <w:sz w:val="20"/>
          <w:szCs w:val="20"/>
        </w:rPr>
        <w:t>）にて正式決定</w:t>
      </w:r>
      <w:r w:rsidRPr="00FD091F">
        <w:rPr>
          <w:rFonts w:ascii="Arial" w:hAnsi="Arial" w:eastAsia="ＭＳ Ｐゴシック" w:cs="Arial"/>
          <w:color w:val="222222"/>
          <w:kern w:val="0"/>
          <w:sz w:val="20"/>
          <w:szCs w:val="20"/>
        </w:rPr>
        <w:t>した。</w:t>
      </w:r>
    </w:p>
    <w:p w:rsidR="00FD091F" w:rsidP="00FD091F" w:rsidRDefault="00FD091F" w14:paraId="41E2AFC3" w14:textId="77777777">
      <w:pPr>
        <w:widowControl/>
        <w:shd w:val="clear" w:color="auto" w:fill="FFFFFF"/>
        <w:jc w:val="left"/>
        <w:rPr>
          <w:rFonts w:ascii="Arial" w:hAnsi="Arial" w:eastAsia="ＭＳ Ｐゴシック" w:cs="Arial"/>
          <w:color w:val="222222"/>
          <w:kern w:val="0"/>
          <w:sz w:val="20"/>
          <w:szCs w:val="20"/>
        </w:rPr>
      </w:pPr>
      <w:r w:rsidRPr="00FD091F">
        <w:rPr>
          <w:rFonts w:ascii="ＭＳ 明朝" w:hAnsi="ＭＳ 明朝" w:eastAsia="ＭＳ 明朝" w:cs="ＭＳ 明朝"/>
          <w:color w:val="222222"/>
          <w:kern w:val="0"/>
          <w:sz w:val="20"/>
          <w:szCs w:val="20"/>
        </w:rPr>
        <w:t>②</w:t>
      </w:r>
      <w:r w:rsidRPr="00FD091F">
        <w:rPr>
          <w:rFonts w:ascii="Arial" w:hAnsi="Arial" w:eastAsia="ＭＳ Ｐゴシック" w:cs="Arial"/>
          <w:color w:val="222222"/>
          <w:kern w:val="0"/>
          <w:sz w:val="20"/>
          <w:szCs w:val="20"/>
        </w:rPr>
        <w:t>年次大会参加者への宣伝活動</w:t>
      </w:r>
    </w:p>
    <w:p w:rsidR="00FD091F" w:rsidP="00FD091F" w:rsidRDefault="00FD091F" w14:paraId="157CF75B"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第</w:t>
      </w:r>
      <w:r w:rsidRPr="00FD091F">
        <w:rPr>
          <w:rFonts w:ascii="Arial" w:hAnsi="Arial" w:eastAsia="ＭＳ Ｐゴシック" w:cs="Arial"/>
          <w:color w:val="222222"/>
          <w:kern w:val="0"/>
          <w:sz w:val="20"/>
          <w:szCs w:val="20"/>
        </w:rPr>
        <w:t>2</w:t>
      </w:r>
      <w:r w:rsidRPr="00FD091F">
        <w:rPr>
          <w:rFonts w:ascii="Arial" w:hAnsi="Arial" w:eastAsia="ＭＳ Ｐゴシック" w:cs="Arial"/>
          <w:color w:val="222222"/>
          <w:kern w:val="0"/>
          <w:sz w:val="20"/>
          <w:szCs w:val="20"/>
        </w:rPr>
        <w:t>回実行委員会での決議を受け，大会</w:t>
      </w:r>
      <w:r w:rsidRPr="00FD091F">
        <w:rPr>
          <w:rFonts w:ascii="Arial" w:hAnsi="Arial" w:eastAsia="ＭＳ Ｐゴシック" w:cs="Arial"/>
          <w:color w:val="222222"/>
          <w:kern w:val="0"/>
          <w:sz w:val="20"/>
          <w:szCs w:val="20"/>
        </w:rPr>
        <w:t>HP</w:t>
      </w:r>
      <w:r w:rsidRPr="00FD091F">
        <w:rPr>
          <w:rFonts w:ascii="Arial" w:hAnsi="Arial" w:eastAsia="ＭＳ Ｐゴシック" w:cs="Arial"/>
          <w:color w:val="222222"/>
          <w:kern w:val="0"/>
          <w:sz w:val="20"/>
          <w:szCs w:val="20"/>
        </w:rPr>
        <w:t>への掲載とメール等での宣伝活動，実行委員各位から他学会等への声掛けなどにより参加者を募った。</w:t>
      </w:r>
      <w:r w:rsidRPr="00FD091F">
        <w:rPr>
          <w:rFonts w:ascii="Arial" w:hAnsi="Arial" w:eastAsia="ＭＳ Ｐゴシック" w:cs="Arial"/>
          <w:color w:val="ED7D31" w:themeColor="accent2"/>
          <w:kern w:val="0"/>
          <w:sz w:val="20"/>
          <w:szCs w:val="20"/>
        </w:rPr>
        <w:t>宣伝期間の不足</w:t>
      </w:r>
      <w:r w:rsidRPr="00FD091F">
        <w:rPr>
          <w:rFonts w:ascii="Arial" w:hAnsi="Arial" w:eastAsia="ＭＳ Ｐゴシック" w:cs="Arial"/>
          <w:color w:val="222222"/>
          <w:kern w:val="0"/>
          <w:sz w:val="20"/>
          <w:szCs w:val="20"/>
        </w:rPr>
        <w:t>から募集期限を延長し，最終的に</w:t>
      </w:r>
      <w:r w:rsidRPr="00FD091F">
        <w:rPr>
          <w:rFonts w:ascii="Arial" w:hAnsi="Arial" w:eastAsia="ＭＳ Ｐゴシック" w:cs="Arial"/>
          <w:color w:val="ED7D31" w:themeColor="accent2"/>
          <w:kern w:val="0"/>
          <w:sz w:val="20"/>
          <w:szCs w:val="20"/>
        </w:rPr>
        <w:t>17</w:t>
      </w:r>
      <w:r w:rsidRPr="00FD091F">
        <w:rPr>
          <w:rFonts w:ascii="Arial" w:hAnsi="Arial" w:eastAsia="ＭＳ Ｐゴシック" w:cs="Arial"/>
          <w:color w:val="ED7D31" w:themeColor="accent2"/>
          <w:kern w:val="0"/>
          <w:sz w:val="20"/>
          <w:szCs w:val="20"/>
        </w:rPr>
        <w:t>名の参加申し込み</w:t>
      </w:r>
      <w:r w:rsidRPr="00FD091F">
        <w:rPr>
          <w:rFonts w:ascii="Arial" w:hAnsi="Arial" w:eastAsia="ＭＳ Ｐゴシック" w:cs="Arial"/>
          <w:color w:val="222222"/>
          <w:kern w:val="0"/>
          <w:sz w:val="20"/>
          <w:szCs w:val="20"/>
        </w:rPr>
        <w:t>を頂いた（関係者含む）。</w:t>
      </w:r>
    </w:p>
    <w:p w:rsidR="00FD091F" w:rsidP="00FD091F" w:rsidRDefault="00FD091F" w14:paraId="494E0B27" w14:textId="77777777">
      <w:pPr>
        <w:widowControl/>
        <w:shd w:val="clear" w:color="auto" w:fill="FFFFFF"/>
        <w:jc w:val="left"/>
        <w:rPr>
          <w:rFonts w:ascii="Arial" w:hAnsi="Arial" w:eastAsia="ＭＳ Ｐゴシック" w:cs="Arial"/>
          <w:color w:val="222222"/>
          <w:kern w:val="0"/>
          <w:sz w:val="20"/>
          <w:szCs w:val="20"/>
        </w:rPr>
      </w:pPr>
      <w:r w:rsidRPr="00FD091F">
        <w:rPr>
          <w:rFonts w:ascii="ＭＳ 明朝" w:hAnsi="ＭＳ 明朝" w:eastAsia="ＭＳ 明朝" w:cs="ＭＳ 明朝"/>
          <w:color w:val="222222"/>
          <w:kern w:val="0"/>
          <w:sz w:val="20"/>
          <w:szCs w:val="20"/>
        </w:rPr>
        <w:lastRenderedPageBreak/>
        <w:t>③</w:t>
      </w:r>
      <w:r w:rsidRPr="00FD091F">
        <w:rPr>
          <w:rFonts w:ascii="Arial" w:hAnsi="Arial" w:eastAsia="ＭＳ Ｐゴシック" w:cs="Arial"/>
          <w:color w:val="222222"/>
          <w:kern w:val="0"/>
          <w:sz w:val="20"/>
          <w:szCs w:val="20"/>
        </w:rPr>
        <w:t>移動手段の検討</w:t>
      </w:r>
    </w:p>
    <w:p w:rsidR="00FD091F" w:rsidP="00FD091F" w:rsidRDefault="00FD091F" w14:paraId="3832AB4C"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会場最寄りの小田急線愛甲石田駅から，当初はマイクロバスをチャーターして愛甲石田駅のバスロータリーにて乗降することを考えたが，公共の場所であることから事前の関係各所（警察など）への届け出・許可が必要となる可能性があることや費用面から見送った。駅から会場までは徒歩</w:t>
      </w:r>
      <w:r w:rsidRPr="00FD091F">
        <w:rPr>
          <w:rFonts w:ascii="Arial" w:hAnsi="Arial" w:eastAsia="ＭＳ Ｐゴシック" w:cs="Arial"/>
          <w:color w:val="222222"/>
          <w:kern w:val="0"/>
          <w:sz w:val="20"/>
          <w:szCs w:val="20"/>
        </w:rPr>
        <w:t>5</w:t>
      </w:r>
      <w:r w:rsidRPr="00FD091F">
        <w:rPr>
          <w:rFonts w:ascii="Arial" w:hAnsi="Arial" w:eastAsia="ＭＳ Ｐゴシック" w:cs="Arial"/>
          <w:color w:val="222222"/>
          <w:kern w:val="0"/>
          <w:sz w:val="20"/>
          <w:szCs w:val="20"/>
        </w:rPr>
        <w:t>分程度と近く，参加人数も徒歩での引率可能な程度であったため，</w:t>
      </w:r>
      <w:r w:rsidRPr="00FD091F">
        <w:rPr>
          <w:rFonts w:ascii="Arial" w:hAnsi="Arial" w:eastAsia="ＭＳ Ｐゴシック" w:cs="Arial"/>
          <w:color w:val="ED7D31" w:themeColor="accent2"/>
          <w:kern w:val="0"/>
          <w:sz w:val="20"/>
          <w:szCs w:val="20"/>
        </w:rPr>
        <w:t>徒歩移動</w:t>
      </w:r>
      <w:r w:rsidRPr="00FD091F">
        <w:rPr>
          <w:rFonts w:ascii="Arial" w:hAnsi="Arial" w:eastAsia="ＭＳ Ｐゴシック" w:cs="Arial"/>
          <w:color w:val="222222"/>
          <w:kern w:val="0"/>
          <w:sz w:val="20"/>
          <w:szCs w:val="20"/>
        </w:rPr>
        <w:t>とした。また，徒歩移動が困難な参加者がいた場合のタクシー手配についても検討したが，今回は不要であった。</w:t>
      </w:r>
    </w:p>
    <w:p w:rsidR="00FD091F" w:rsidP="00FD091F" w:rsidRDefault="00FD091F" w14:paraId="25164696" w14:textId="77777777">
      <w:pPr>
        <w:widowControl/>
        <w:shd w:val="clear" w:color="auto" w:fill="FFFFFF"/>
        <w:jc w:val="left"/>
        <w:rPr>
          <w:rFonts w:ascii="Arial" w:hAnsi="Arial" w:eastAsia="ＭＳ Ｐゴシック" w:cs="Arial"/>
          <w:color w:val="222222"/>
          <w:kern w:val="0"/>
          <w:sz w:val="20"/>
          <w:szCs w:val="20"/>
        </w:rPr>
      </w:pPr>
      <w:r w:rsidRPr="00FD091F">
        <w:rPr>
          <w:rFonts w:hint="eastAsia" w:ascii="ＭＳ 明朝" w:hAnsi="ＭＳ 明朝" w:eastAsia="ＭＳ 明朝" w:cs="ＭＳ 明朝"/>
          <w:color w:val="222222"/>
          <w:kern w:val="0"/>
          <w:sz w:val="20"/>
          <w:szCs w:val="20"/>
        </w:rPr>
        <w:t>④</w:t>
      </w:r>
      <w:r w:rsidRPr="00FD091F">
        <w:rPr>
          <w:rFonts w:ascii="Arial" w:hAnsi="Arial" w:eastAsia="ＭＳ Ｐゴシック" w:cs="Arial"/>
          <w:color w:val="222222"/>
          <w:kern w:val="0"/>
          <w:sz w:val="20"/>
          <w:szCs w:val="20"/>
        </w:rPr>
        <w:t>アマダ殿との事前打ち合わせ</w:t>
      </w:r>
    </w:p>
    <w:p w:rsidR="00FD091F" w:rsidP="00FD091F" w:rsidRDefault="00FD091F" w14:paraId="295551A1"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12/21</w:t>
      </w:r>
      <w:r w:rsidRPr="00FD091F">
        <w:rPr>
          <w:rFonts w:ascii="Arial" w:hAnsi="Arial" w:eastAsia="ＭＳ Ｐゴシック" w:cs="Arial"/>
          <w:color w:val="222222"/>
          <w:kern w:val="0"/>
          <w:sz w:val="20"/>
          <w:szCs w:val="20"/>
        </w:rPr>
        <w:t>に大越委員長、伊澤副委員長、山口先生がアマダ殿を訪問し，見学会概要について打合せを行った。参加見込み人数（</w:t>
      </w:r>
      <w:r w:rsidRPr="00FD091F">
        <w:rPr>
          <w:rFonts w:ascii="Arial" w:hAnsi="Arial" w:eastAsia="ＭＳ Ｐゴシック" w:cs="Arial"/>
          <w:color w:val="222222"/>
          <w:kern w:val="0"/>
          <w:sz w:val="20"/>
          <w:szCs w:val="20"/>
        </w:rPr>
        <w:t>20</w:t>
      </w:r>
      <w:r w:rsidRPr="00FD091F">
        <w:rPr>
          <w:rFonts w:ascii="Arial" w:hAnsi="Arial" w:eastAsia="ＭＳ Ｐゴシック" w:cs="Arial"/>
          <w:color w:val="222222"/>
          <w:kern w:val="0"/>
          <w:sz w:val="20"/>
          <w:szCs w:val="20"/>
        </w:rPr>
        <w:t>名程度）と見学時間から見学内容を大まかにすり合わせた（詳細はアマダ殿にて別途調整とした）。見学にあたっての</w:t>
      </w:r>
      <w:r w:rsidRPr="00FD091F">
        <w:rPr>
          <w:rFonts w:ascii="Arial" w:hAnsi="Arial" w:eastAsia="ＭＳ Ｐゴシック" w:cs="Arial"/>
          <w:color w:val="ED7D31" w:themeColor="accent2"/>
          <w:kern w:val="0"/>
          <w:sz w:val="20"/>
          <w:szCs w:val="20"/>
        </w:rPr>
        <w:t>注意事項</w:t>
      </w:r>
      <w:r w:rsidRPr="00FD091F">
        <w:rPr>
          <w:rFonts w:ascii="Arial" w:hAnsi="Arial" w:eastAsia="ＭＳ Ｐゴシック" w:cs="Arial"/>
          <w:color w:val="222222"/>
          <w:kern w:val="0"/>
          <w:sz w:val="20"/>
          <w:szCs w:val="20"/>
        </w:rPr>
        <w:t>として，以下を確認した。</w:t>
      </w:r>
    </w:p>
    <w:p w:rsidR="00FD091F" w:rsidP="00FD091F" w:rsidRDefault="00FD091F" w14:paraId="54A7509A"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・同業他社の見学は不可</w:t>
      </w:r>
    </w:p>
    <w:p w:rsidR="00FD091F" w:rsidP="00FD091F" w:rsidRDefault="00FD091F" w14:paraId="2A182A25" w14:textId="492968D3">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・見学者の事前連絡が必要（上記の判断のため）</w:t>
      </w:r>
    </w:p>
    <w:p w:rsidR="00FD091F" w:rsidP="00FD091F" w:rsidRDefault="00FD091F" w14:paraId="64D0B18F" w14:textId="77777777">
      <w:pPr>
        <w:widowControl/>
        <w:shd w:val="clear" w:color="auto" w:fill="FFFFFF"/>
        <w:jc w:val="left"/>
        <w:rPr>
          <w:rFonts w:ascii="Arial" w:hAnsi="Arial" w:eastAsia="ＭＳ Ｐゴシック" w:cs="Arial"/>
          <w:color w:val="222222"/>
          <w:kern w:val="0"/>
          <w:sz w:val="20"/>
          <w:szCs w:val="20"/>
        </w:rPr>
      </w:pPr>
    </w:p>
    <w:p w:rsidR="00FD091F" w:rsidP="00FD091F" w:rsidRDefault="00FD091F" w14:paraId="5BE69F0C" w14:textId="77777777">
      <w:pPr>
        <w:widowControl/>
        <w:shd w:val="clear" w:color="auto" w:fill="FFFFFF"/>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 xml:space="preserve">(2) </w:t>
      </w:r>
      <w:r w:rsidRPr="00FD091F">
        <w:rPr>
          <w:rFonts w:ascii="Arial" w:hAnsi="Arial" w:eastAsia="ＭＳ Ｐゴシック" w:cs="Arial"/>
          <w:color w:val="222222"/>
          <w:kern w:val="0"/>
          <w:sz w:val="20"/>
          <w:szCs w:val="20"/>
        </w:rPr>
        <w:t>当日の対応</w:t>
      </w:r>
    </w:p>
    <w:p w:rsidR="00FD091F" w:rsidP="00FD091F" w:rsidRDefault="00FD091F" w14:paraId="7C928B14" w14:textId="3538B78E">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13</w:t>
      </w:r>
      <w:r w:rsidRPr="00FD091F">
        <w:rPr>
          <w:rFonts w:ascii="Arial" w:hAnsi="Arial" w:eastAsia="ＭＳ Ｐゴシック" w:cs="Arial"/>
          <w:color w:val="222222"/>
          <w:kern w:val="0"/>
          <w:sz w:val="20"/>
          <w:szCs w:val="20"/>
        </w:rPr>
        <w:t>時に愛甲石田駅改札前に集合し，会場に向かった。参加予定者のうち</w:t>
      </w:r>
      <w:r w:rsidRPr="00FD091F">
        <w:rPr>
          <w:rFonts w:ascii="Arial" w:hAnsi="Arial" w:eastAsia="ＭＳ Ｐゴシック" w:cs="Arial"/>
          <w:color w:val="222222"/>
          <w:kern w:val="0"/>
          <w:sz w:val="20"/>
          <w:szCs w:val="20"/>
        </w:rPr>
        <w:t>1</w:t>
      </w:r>
      <w:r w:rsidRPr="00FD091F">
        <w:rPr>
          <w:rFonts w:ascii="Arial" w:hAnsi="Arial" w:eastAsia="ＭＳ Ｐゴシック" w:cs="Arial"/>
          <w:color w:val="222222"/>
          <w:kern w:val="0"/>
          <w:sz w:val="20"/>
          <w:szCs w:val="20"/>
        </w:rPr>
        <w:t>名は学会側の連絡ミスにより不参加となった。併設されるフォーラム</w:t>
      </w:r>
      <w:r w:rsidRPr="00FD091F">
        <w:rPr>
          <w:rFonts w:ascii="Arial" w:hAnsi="Arial" w:eastAsia="ＭＳ Ｐゴシック" w:cs="Arial"/>
          <w:color w:val="222222"/>
          <w:kern w:val="0"/>
          <w:sz w:val="20"/>
          <w:szCs w:val="20"/>
        </w:rPr>
        <w:t>246</w:t>
      </w:r>
      <w:r w:rsidRPr="00FD091F">
        <w:rPr>
          <w:rFonts w:ascii="Arial" w:hAnsi="Arial" w:eastAsia="ＭＳ Ｐゴシック" w:cs="Arial"/>
          <w:color w:val="222222"/>
          <w:kern w:val="0"/>
          <w:sz w:val="20"/>
          <w:szCs w:val="20"/>
        </w:rPr>
        <w:t>にて，開始前に年次大会参加票等の受け渡しを行い，アマダ殿の企業概要をご説明いただいたのち，見学コースをご案内いただいた。</w:t>
      </w:r>
    </w:p>
    <w:p w:rsidR="00FD091F" w:rsidP="00FD091F" w:rsidRDefault="00FD091F" w14:paraId="0290C947" w14:textId="77777777">
      <w:pPr>
        <w:widowControl/>
        <w:shd w:val="clear" w:color="auto" w:fill="FFFFFF"/>
        <w:jc w:val="left"/>
        <w:rPr>
          <w:rFonts w:ascii="Arial" w:hAnsi="Arial" w:eastAsia="ＭＳ Ｐゴシック" w:cs="Arial"/>
          <w:color w:val="222222"/>
          <w:kern w:val="0"/>
          <w:sz w:val="20"/>
          <w:szCs w:val="20"/>
        </w:rPr>
      </w:pPr>
    </w:p>
    <w:p w:rsidR="00FD091F" w:rsidP="00FD091F" w:rsidRDefault="00FD091F" w14:paraId="45B75576" w14:textId="77777777">
      <w:pPr>
        <w:widowControl/>
        <w:shd w:val="clear" w:color="auto" w:fill="FFFFFF"/>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 xml:space="preserve">(3) </w:t>
      </w:r>
      <w:r w:rsidRPr="00FD091F">
        <w:rPr>
          <w:rFonts w:ascii="Arial" w:hAnsi="Arial" w:eastAsia="ＭＳ Ｐゴシック" w:cs="Arial"/>
          <w:color w:val="222222"/>
          <w:kern w:val="0"/>
          <w:sz w:val="20"/>
          <w:szCs w:val="20"/>
        </w:rPr>
        <w:t>反省事項及び次年度への申し送り事項</w:t>
      </w:r>
    </w:p>
    <w:p w:rsidR="00FD091F" w:rsidP="00FD091F" w:rsidRDefault="00FD091F" w14:paraId="7DC8C9EE" w14:textId="77777777">
      <w:pPr>
        <w:widowControl/>
        <w:shd w:val="clear" w:color="auto" w:fill="FFFFFF"/>
        <w:jc w:val="left"/>
        <w:rPr>
          <w:rFonts w:ascii="Arial" w:hAnsi="Arial" w:eastAsia="ＭＳ Ｐゴシック" w:cs="Arial"/>
          <w:color w:val="222222"/>
          <w:kern w:val="0"/>
          <w:sz w:val="20"/>
          <w:szCs w:val="20"/>
        </w:rPr>
      </w:pPr>
      <w:r w:rsidRPr="00FD091F">
        <w:rPr>
          <w:rFonts w:hint="eastAsia" w:ascii="ＭＳ 明朝" w:hAnsi="ＭＳ 明朝" w:eastAsia="ＭＳ 明朝" w:cs="ＭＳ 明朝"/>
          <w:color w:val="222222"/>
          <w:kern w:val="0"/>
          <w:sz w:val="20"/>
          <w:szCs w:val="20"/>
        </w:rPr>
        <w:t>①</w:t>
      </w:r>
      <w:r w:rsidRPr="00FD091F">
        <w:rPr>
          <w:rFonts w:ascii="Arial" w:hAnsi="Arial" w:eastAsia="ＭＳ Ｐゴシック" w:cs="Arial"/>
          <w:color w:val="222222"/>
          <w:kern w:val="0"/>
          <w:sz w:val="20"/>
          <w:szCs w:val="20"/>
        </w:rPr>
        <w:t>参加者への連絡調整の不備</w:t>
      </w:r>
    </w:p>
    <w:p w:rsidR="00FD091F" w:rsidP="00FD091F" w:rsidRDefault="00FD091F" w14:paraId="78E8244B"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申し込み後，アマダ殿での参加可否の判断ののち正式に見学許可が下りるという流れであったが，学会側のミスで</w:t>
      </w:r>
      <w:r w:rsidRPr="00FD091F">
        <w:rPr>
          <w:rFonts w:ascii="Arial" w:hAnsi="Arial" w:eastAsia="ＭＳ Ｐゴシック" w:cs="Arial"/>
          <w:color w:val="ED7D31" w:themeColor="accent2"/>
          <w:kern w:val="0"/>
          <w:sz w:val="20"/>
          <w:szCs w:val="20"/>
        </w:rPr>
        <w:t>見学許可の確認と参加予定者への周知が行われず</w:t>
      </w:r>
      <w:r w:rsidRPr="00FD091F">
        <w:rPr>
          <w:rFonts w:ascii="Arial" w:hAnsi="Arial" w:eastAsia="ＭＳ Ｐゴシック" w:cs="Arial"/>
          <w:color w:val="222222"/>
          <w:kern w:val="0"/>
          <w:sz w:val="20"/>
          <w:szCs w:val="20"/>
        </w:rPr>
        <w:t>，</w:t>
      </w:r>
      <w:r w:rsidRPr="00FD091F">
        <w:rPr>
          <w:rFonts w:ascii="Arial" w:hAnsi="Arial" w:eastAsia="ＭＳ Ｐゴシック" w:cs="Arial"/>
          <w:color w:val="222222"/>
          <w:kern w:val="0"/>
          <w:sz w:val="20"/>
          <w:szCs w:val="20"/>
        </w:rPr>
        <w:t>1</w:t>
      </w:r>
      <w:r w:rsidRPr="00FD091F">
        <w:rPr>
          <w:rFonts w:ascii="Arial" w:hAnsi="Arial" w:eastAsia="ＭＳ Ｐゴシック" w:cs="Arial"/>
          <w:color w:val="222222"/>
          <w:kern w:val="0"/>
          <w:sz w:val="20"/>
          <w:szCs w:val="20"/>
        </w:rPr>
        <w:t>名の方が見学許可が下りなかったと判断され、当日来場されなかった（当日の確認で判明）。</w:t>
      </w:r>
    </w:p>
    <w:p w:rsidR="00FD091F" w:rsidP="00FD091F" w:rsidRDefault="00FD091F" w14:paraId="37A787FA" w14:textId="77777777">
      <w:pPr>
        <w:widowControl/>
        <w:shd w:val="clear" w:color="auto" w:fill="FFFFFF"/>
        <w:jc w:val="left"/>
        <w:rPr>
          <w:rFonts w:ascii="Arial" w:hAnsi="Arial" w:eastAsia="ＭＳ Ｐゴシック" w:cs="Arial"/>
          <w:color w:val="222222"/>
          <w:kern w:val="0"/>
          <w:sz w:val="20"/>
          <w:szCs w:val="20"/>
        </w:rPr>
      </w:pPr>
      <w:r w:rsidRPr="00FD091F">
        <w:rPr>
          <w:rFonts w:hint="eastAsia" w:ascii="ＭＳ 明朝" w:hAnsi="ＭＳ 明朝" w:eastAsia="ＭＳ 明朝" w:cs="ＭＳ 明朝"/>
          <w:color w:val="222222"/>
          <w:kern w:val="0"/>
          <w:sz w:val="20"/>
          <w:szCs w:val="20"/>
        </w:rPr>
        <w:t>②</w:t>
      </w:r>
      <w:r w:rsidRPr="00FD091F">
        <w:rPr>
          <w:rFonts w:ascii="Arial" w:hAnsi="Arial" w:eastAsia="ＭＳ Ｐゴシック" w:cs="Arial"/>
          <w:color w:val="222222"/>
          <w:kern w:val="0"/>
          <w:sz w:val="20"/>
          <w:szCs w:val="20"/>
        </w:rPr>
        <w:t>当日の参加票受け渡しについて</w:t>
      </w:r>
    </w:p>
    <w:p w:rsidR="001866E2" w:rsidP="00FD091F" w:rsidRDefault="00FD091F" w14:paraId="7279D47D" w14:textId="77777777">
      <w:pPr>
        <w:widowControl/>
        <w:shd w:val="clear" w:color="auto" w:fill="FFFFFF"/>
        <w:ind w:firstLine="200" w:firstLineChars="100"/>
        <w:jc w:val="left"/>
        <w:rPr>
          <w:rFonts w:ascii="Arial" w:hAnsi="Arial" w:eastAsia="ＭＳ Ｐゴシック" w:cs="Arial"/>
          <w:color w:val="222222"/>
          <w:kern w:val="0"/>
          <w:sz w:val="20"/>
          <w:szCs w:val="20"/>
        </w:rPr>
      </w:pPr>
      <w:r w:rsidRPr="00FD091F">
        <w:rPr>
          <w:rFonts w:ascii="Arial" w:hAnsi="Arial" w:eastAsia="ＭＳ Ｐゴシック" w:cs="Arial"/>
          <w:color w:val="222222"/>
          <w:kern w:val="0"/>
          <w:sz w:val="20"/>
          <w:szCs w:val="20"/>
        </w:rPr>
        <w:t>当日に，事前申込者および引換券持参者への参加票等の受け渡しや，それ以外の参加者からの参加費徴収を行った。駅での受付ができなかったのでフォーラム</w:t>
      </w:r>
      <w:r w:rsidRPr="00FD091F">
        <w:rPr>
          <w:rFonts w:ascii="Arial" w:hAnsi="Arial" w:eastAsia="ＭＳ Ｐゴシック" w:cs="Arial"/>
          <w:color w:val="222222"/>
          <w:kern w:val="0"/>
          <w:sz w:val="20"/>
          <w:szCs w:val="20"/>
        </w:rPr>
        <w:t>246</w:t>
      </w:r>
      <w:r w:rsidRPr="00FD091F">
        <w:rPr>
          <w:rFonts w:ascii="Arial" w:hAnsi="Arial" w:eastAsia="ＭＳ Ｐゴシック" w:cs="Arial"/>
          <w:color w:val="222222"/>
          <w:kern w:val="0"/>
          <w:sz w:val="20"/>
          <w:szCs w:val="20"/>
        </w:rPr>
        <w:t>の説明会場で行ったが，</w:t>
      </w:r>
      <w:r w:rsidRPr="00FD091F">
        <w:rPr>
          <w:rFonts w:ascii="Arial" w:hAnsi="Arial" w:eastAsia="ＭＳ Ｐゴシック" w:cs="Arial"/>
          <w:color w:val="ED7D31" w:themeColor="accent2"/>
          <w:kern w:val="0"/>
          <w:sz w:val="20"/>
          <w:szCs w:val="20"/>
        </w:rPr>
        <w:t>見学会開始前に時間を浪費</w:t>
      </w:r>
      <w:r w:rsidRPr="00FD091F">
        <w:rPr>
          <w:rFonts w:ascii="Arial" w:hAnsi="Arial" w:eastAsia="ＭＳ Ｐゴシック" w:cs="Arial"/>
          <w:color w:val="222222"/>
          <w:kern w:val="0"/>
          <w:sz w:val="20"/>
          <w:szCs w:val="20"/>
        </w:rPr>
        <w:t>してしまいあまりスムーズでなかった。事前送付などを検討するべきであった。</w:t>
      </w:r>
    </w:p>
    <w:p w:rsidR="001866E2" w:rsidP="001866E2" w:rsidRDefault="00FD091F" w14:paraId="268DEA57" w14:textId="77777777">
      <w:pPr>
        <w:widowControl/>
        <w:shd w:val="clear" w:color="auto" w:fill="FFFFFF"/>
        <w:jc w:val="left"/>
        <w:rPr>
          <w:rFonts w:ascii="Arial" w:hAnsi="Arial" w:eastAsia="ＭＳ Ｐゴシック" w:cs="Arial"/>
          <w:color w:val="222222"/>
          <w:kern w:val="0"/>
          <w:sz w:val="20"/>
          <w:szCs w:val="20"/>
        </w:rPr>
      </w:pPr>
      <w:r w:rsidRPr="00FD091F">
        <w:rPr>
          <w:rFonts w:hint="eastAsia" w:ascii="ＭＳ 明朝" w:hAnsi="ＭＳ 明朝" w:eastAsia="ＭＳ 明朝" w:cs="ＭＳ 明朝"/>
          <w:color w:val="222222"/>
          <w:kern w:val="0"/>
          <w:sz w:val="20"/>
          <w:szCs w:val="20"/>
        </w:rPr>
        <w:t>③</w:t>
      </w:r>
      <w:r w:rsidRPr="00FD091F">
        <w:rPr>
          <w:rFonts w:ascii="Arial" w:hAnsi="Arial" w:eastAsia="ＭＳ Ｐゴシック" w:cs="Arial"/>
          <w:color w:val="222222"/>
          <w:kern w:val="0"/>
          <w:sz w:val="20"/>
          <w:szCs w:val="20"/>
        </w:rPr>
        <w:t>見学会日程について</w:t>
      </w:r>
    </w:p>
    <w:p w:rsidRPr="00FD091F" w:rsidR="00FD091F" w:rsidP="001866E2" w:rsidRDefault="00FD091F" w14:paraId="11369446" w14:textId="46D9A4A3">
      <w:pPr>
        <w:widowControl/>
        <w:shd w:val="clear" w:color="auto" w:fill="FFFFFF"/>
        <w:ind w:firstLine="200" w:firstLineChars="100"/>
        <w:jc w:val="left"/>
        <w:rPr>
          <w:rFonts w:ascii="inherit" w:hAnsi="inherit" w:eastAsia="ＭＳ Ｐゴシック" w:cs="ＭＳ Ｐゴシック"/>
          <w:color w:val="222222"/>
          <w:kern w:val="0"/>
          <w:sz w:val="20"/>
          <w:szCs w:val="20"/>
        </w:rPr>
      </w:pPr>
      <w:r w:rsidRPr="00FD091F">
        <w:rPr>
          <w:rFonts w:ascii="Arial" w:hAnsi="Arial" w:eastAsia="ＭＳ Ｐゴシック" w:cs="Arial"/>
          <w:color w:val="222222"/>
          <w:kern w:val="0"/>
          <w:sz w:val="20"/>
          <w:szCs w:val="20"/>
        </w:rPr>
        <w:t>見学会は，大会開催期間中を外して</w:t>
      </w:r>
      <w:r w:rsidRPr="00FD091F">
        <w:rPr>
          <w:rFonts w:ascii="Arial" w:hAnsi="Arial" w:eastAsia="ＭＳ Ｐゴシック" w:cs="Arial"/>
          <w:color w:val="ED7D31" w:themeColor="accent2"/>
          <w:kern w:val="0"/>
          <w:sz w:val="20"/>
          <w:szCs w:val="20"/>
        </w:rPr>
        <w:t>開催前日の午後</w:t>
      </w:r>
      <w:r w:rsidRPr="00FD091F">
        <w:rPr>
          <w:rFonts w:ascii="Arial" w:hAnsi="Arial" w:eastAsia="ＭＳ Ｐゴシック" w:cs="Arial"/>
          <w:color w:val="222222"/>
          <w:kern w:val="0"/>
          <w:sz w:val="20"/>
          <w:szCs w:val="20"/>
        </w:rPr>
        <w:t>に設定した。大会セッションとの重複を避けるという配慮があったが，参加者にとっては予定確保の日数が増えるという負担もある。場所やセッションスケジュールとの兼ね合いもあるが，</w:t>
      </w:r>
      <w:r w:rsidRPr="00FD091F">
        <w:rPr>
          <w:rFonts w:ascii="Arial" w:hAnsi="Arial" w:eastAsia="ＭＳ Ｐゴシック" w:cs="Arial"/>
          <w:color w:val="ED7D31" w:themeColor="accent2"/>
          <w:kern w:val="0"/>
          <w:sz w:val="20"/>
          <w:szCs w:val="20"/>
        </w:rPr>
        <w:t>開催期間中にうまく組み込めれば望ましい</w:t>
      </w:r>
      <w:r w:rsidRPr="00FD091F">
        <w:rPr>
          <w:rFonts w:ascii="Arial" w:hAnsi="Arial" w:eastAsia="ＭＳ Ｐゴシック" w:cs="Arial"/>
          <w:color w:val="222222"/>
          <w:kern w:val="0"/>
          <w:sz w:val="20"/>
          <w:szCs w:val="20"/>
        </w:rPr>
        <w:t>。</w:t>
      </w:r>
    </w:p>
    <w:p w:rsidR="00FD091F" w:rsidRDefault="00FD091F" w14:paraId="16371698" w14:textId="639CAE5B"/>
    <w:p w:rsidR="000D1D51" w:rsidRDefault="000D1D51" w14:paraId="0CD9D1B2" w14:textId="1B4E5E13"/>
    <w:p w:rsidRPr="00FD091F" w:rsidR="000D1D51" w:rsidP="000D1D51" w:rsidRDefault="000D1D51" w14:paraId="0D7DA93A" w14:textId="4A872DB3">
      <w:pPr/>
      <w:r w:rsidR="2545E8E9">
        <w:rPr/>
        <w:t>----2018年みやこメッセ（京都）</w:t>
      </w:r>
    </w:p>
    <w:p w:rsidR="2545E8E9" w:rsidP="2545E8E9" w:rsidRDefault="2545E8E9" w14:paraId="70E9C959" w14:textId="253360FD">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2545E8E9" w:rsidR="2545E8E9">
        <w:rPr>
          <w:rFonts w:ascii="游明朝" w:hAnsi="游明朝" w:eastAsia="游明朝" w:cs="游明朝"/>
          <w:b w:val="0"/>
          <w:bCs w:val="0"/>
          <w:i w:val="0"/>
          <w:iCs w:val="0"/>
          <w:caps w:val="0"/>
          <w:smallCaps w:val="0"/>
          <w:noProof w:val="0"/>
          <w:color w:val="000000" w:themeColor="text1" w:themeTint="FF" w:themeShade="FF"/>
          <w:sz w:val="21"/>
          <w:szCs w:val="21"/>
          <w:lang w:eastAsia="ja-JP"/>
        </w:rPr>
        <w:t>5.2.　総務係（主査：井上峻介，副査：小島完興，中宮義英）</w:t>
      </w:r>
    </w:p>
    <w:p w:rsidR="2545E8E9" w:rsidRDefault="2545E8E9" w14:paraId="7EA0C149" w14:textId="4AD8EC33">
      <w:r w:rsidRPr="2545E8E9" w:rsidR="2545E8E9">
        <w:rPr>
          <w:rFonts w:ascii="游明朝" w:hAnsi="游明朝" w:eastAsia="游明朝" w:cs="游明朝"/>
          <w:b w:val="0"/>
          <w:bCs w:val="0"/>
          <w:i w:val="0"/>
          <w:iCs w:val="0"/>
          <w:caps w:val="0"/>
          <w:smallCaps w:val="0"/>
          <w:noProof w:val="0"/>
          <w:color w:val="000000" w:themeColor="text1" w:themeTint="FF" w:themeShade="FF"/>
          <w:sz w:val="21"/>
          <w:szCs w:val="21"/>
          <w:lang w:eastAsia="ja-JP"/>
        </w:rPr>
        <w:t>5.2.1.　実務</w:t>
      </w:r>
    </w:p>
    <w:p w:rsidR="2545E8E9" w:rsidRDefault="2545E8E9" w14:paraId="060B4186" w14:textId="3663E5F3">
      <w:r w:rsidRPr="2545E8E9" w:rsidR="2545E8E9">
        <w:rPr>
          <w:rFonts w:ascii="游明朝" w:hAnsi="游明朝" w:eastAsia="游明朝" w:cs="游明朝"/>
          <w:b w:val="0"/>
          <w:bCs w:val="0"/>
          <w:i w:val="0"/>
          <w:iCs w:val="0"/>
          <w:caps w:val="0"/>
          <w:smallCaps w:val="0"/>
          <w:noProof w:val="0"/>
          <w:color w:val="000000" w:themeColor="text1" w:themeTint="FF" w:themeShade="FF"/>
          <w:sz w:val="21"/>
          <w:szCs w:val="21"/>
          <w:lang w:eastAsia="ja-JP"/>
        </w:rPr>
        <w:t>【事前準備】</w:t>
      </w:r>
    </w:p>
    <w:p w:rsidR="2545E8E9" w:rsidP="2545E8E9" w:rsidRDefault="2545E8E9" w14:paraId="454E2E85" w14:textId="54342BC7">
      <w:pPr>
        <w:pStyle w:val="ListParagraph"/>
        <w:numPr>
          <w:ilvl w:val="0"/>
          <w:numId w:val="1"/>
        </w:numPr>
        <w:ind w:leftChars="0"/>
        <w:rPr>
          <w:rFonts w:ascii="Meiryo" w:hAnsi="Meiryo" w:eastAsia="Meiryo" w:cs="Meiryo" w:asciiTheme="minorAscii" w:hAnsiTheme="minorAscii" w:eastAsiaTheme="minorAscii" w:cstheme="minorAscii"/>
          <w:b w:val="0"/>
          <w:bCs w:val="0"/>
          <w:i w:val="0"/>
          <w:iCs w:val="0"/>
          <w:color w:val="000000" w:themeColor="text1" w:themeTint="FF" w:themeShade="FF"/>
          <w:sz w:val="21"/>
          <w:szCs w:val="21"/>
        </w:rPr>
      </w:pPr>
      <w:r w:rsidRPr="2545E8E9" w:rsidR="2545E8E9">
        <w:rPr>
          <w:rFonts w:ascii="Meiryo" w:hAnsi="Meiryo" w:eastAsia="Meiryo" w:cs="Meiryo"/>
          <w:b w:val="0"/>
          <w:bCs w:val="0"/>
          <w:i w:val="0"/>
          <w:iCs w:val="0"/>
          <w:caps w:val="0"/>
          <w:smallCaps w:val="0"/>
          <w:noProof w:val="0"/>
          <w:color w:val="000000" w:themeColor="text1" w:themeTint="FF" w:themeShade="FF"/>
          <w:sz w:val="21"/>
          <w:szCs w:val="21"/>
          <w:lang w:eastAsia="ja-JP"/>
        </w:rPr>
        <w:t>企業見学会の準備</w:t>
      </w:r>
    </w:p>
    <w:p w:rsidR="2545E8E9" w:rsidP="2545E8E9" w:rsidRDefault="2545E8E9" w14:paraId="5D83B66B" w14:textId="68D5CB94">
      <w:pPr>
        <w:pStyle w:val="a"/>
      </w:pPr>
      <w:r w:rsidR="2545E8E9">
        <w:rPr/>
        <w:t>今大会では</w:t>
      </w:r>
      <w:r w:rsidRPr="2545E8E9" w:rsidR="2545E8E9">
        <w:rPr>
          <w:color w:val="ED7D31" w:themeColor="accent2" w:themeTint="FF" w:themeShade="FF"/>
        </w:rPr>
        <w:t>初めての試み</w:t>
      </w:r>
      <w:r w:rsidR="2545E8E9">
        <w:rPr/>
        <w:t>として，本学術講演会の前日（平成30年1月23日）に「企業見学会」を開催した．参加者は</w:t>
      </w:r>
      <w:r w:rsidRPr="2545E8E9" w:rsidR="2545E8E9">
        <w:rPr>
          <w:color w:val="ED7D31" w:themeColor="accent2" w:themeTint="FF" w:themeShade="FF"/>
        </w:rPr>
        <w:t>学7名，産19名，合計26名</w:t>
      </w:r>
      <w:r w:rsidR="2545E8E9">
        <w:rPr/>
        <w:t>の参加があった．</w:t>
      </w:r>
    </w:p>
    <w:p w:rsidR="2545E8E9" w:rsidP="2545E8E9" w:rsidRDefault="2545E8E9" w14:paraId="3D81F922" w14:textId="6B45D3B6">
      <w:pPr>
        <w:pStyle w:val="a"/>
      </w:pPr>
      <w:r w:rsidR="2545E8E9">
        <w:rPr/>
        <w:t>（１）見学先の選定</w:t>
      </w:r>
      <w:r>
        <w:br/>
      </w:r>
      <w:r w:rsidR="2545E8E9">
        <w:rPr/>
        <w:t>京都に拠点を置き，世界中で活躍する企業や研究所を選考した．候補に挙がった企業および研究所は，関西光科学研究所，ローム，島津製作所，堀場製作所，村田製作所，京セラ．①レーザーや光学などのキーワードに合致していること，②工場見学を受け入れていること，③分かり易い集合場所（最寄り駅の改札など）があること，④午後から開始し，半日程度で見学可能な距離にあること，等を考慮して島津製作所（三条工場）と京セラファインセラミック館（近鉄・地下鉄竹田駅）に絞った．</w:t>
      </w:r>
    </w:p>
    <w:p w:rsidR="2545E8E9" w:rsidP="2545E8E9" w:rsidRDefault="2545E8E9" w14:paraId="75CB8087" w14:textId="621DC91D">
      <w:pPr>
        <w:pStyle w:val="a"/>
      </w:pPr>
      <w:r w:rsidR="2545E8E9">
        <w:rPr/>
        <w:t>（２）スケジュール</w:t>
      </w:r>
      <w:r>
        <w:br/>
      </w:r>
      <w:r w:rsidR="2545E8E9">
        <w:rPr/>
        <w:t>参加者が学会会場（みやこめっせ）の近くのホテルに宿泊していると想定し，見学会終了後の移動を少なくするため，見学順序を「京セラファインセラミック館」→「島津製作所三条工場」とした．</w:t>
      </w:r>
    </w:p>
    <w:p w:rsidR="2545E8E9" w:rsidP="2545E8E9" w:rsidRDefault="2545E8E9" w14:paraId="48D0A831" w14:textId="2F72F583">
      <w:pPr>
        <w:pStyle w:val="a"/>
      </w:pPr>
      <w:r w:rsidR="2545E8E9">
        <w:rPr/>
        <w:t>13：00　近鉄竹田駅（西口）集合</w:t>
      </w:r>
      <w:r>
        <w:br/>
      </w:r>
      <w:r w:rsidR="2545E8E9">
        <w:rPr/>
        <w:t>バスにて京セラ本社まで移動</w:t>
      </w:r>
      <w:r>
        <w:br/>
      </w:r>
      <w:r w:rsidR="2545E8E9">
        <w:rPr/>
        <w:t>13：30 ~ 14:30　京セラ「ファインセラミック館」，「京セラ美術館」　見学</w:t>
      </w:r>
      <w:r>
        <w:br/>
      </w:r>
      <w:r w:rsidR="2545E8E9">
        <w:rPr/>
        <w:t>14：30 ~ 15:15 マイクロバスで移動（京セラ→島津製作所三条工場）</w:t>
      </w:r>
      <w:r>
        <w:br/>
      </w:r>
      <w:r w:rsidR="2545E8E9">
        <w:rPr/>
        <w:t>15：15 ~ 16:15　島津製作所 三条工場「光デバイス/レーザ機器」，「X線医療用機器」　見学</w:t>
      </w:r>
      <w:r>
        <w:br/>
      </w:r>
      <w:r w:rsidR="2545E8E9">
        <w:rPr/>
        <w:t>16：30頃　解散</w:t>
      </w:r>
    </w:p>
    <w:p w:rsidR="2545E8E9" w:rsidP="2545E8E9" w:rsidRDefault="2545E8E9" w14:paraId="2CB1F7EC" w14:textId="20298FB0">
      <w:pPr>
        <w:pStyle w:val="a"/>
      </w:pPr>
      <w:r w:rsidR="2545E8E9">
        <w:rPr/>
        <w:t>（３）バスの手配は，１月は閑散期であるため，開催日（1/23）の約２週間前で間に合った．JTBとカースルチャーターバス㈱から相見積（参考資料Ｓ－７，Ｓ－８）をとり，安いJTBに決定した．</w:t>
      </w:r>
    </w:p>
    <w:p w:rsidR="2545E8E9" w:rsidP="2545E8E9" w:rsidRDefault="2545E8E9" w14:paraId="714C55E3" w14:textId="4E9232DA">
      <w:pPr>
        <w:pStyle w:val="a"/>
      </w:pPr>
      <w:r w:rsidR="2545E8E9">
        <w:rPr/>
        <w:t>（４）集合場所での対応</w:t>
      </w:r>
      <w:r>
        <w:br/>
      </w:r>
      <w:r w:rsidR="2545E8E9">
        <w:rPr/>
        <w:t>学会所有の携帯電話を当日の連絡先とした．待ち合わせ時間に遅れる等の問い合わせがあった．</w:t>
      </w:r>
    </w:p>
    <w:p w:rsidR="2545E8E9" w:rsidP="2545E8E9" w:rsidRDefault="2545E8E9" w14:paraId="6752A963" w14:textId="5DB2DE0E">
      <w:pPr>
        <w:pStyle w:val="a"/>
      </w:pPr>
      <w:r w:rsidR="2545E8E9">
        <w:rPr/>
        <w:t>（５）参加者から聞いた感想</w:t>
      </w:r>
      <w:r>
        <w:br/>
      </w:r>
      <w:r w:rsidR="2545E8E9">
        <w:rPr/>
        <w:t>京セラの見学では，電子部品開発の裏話など，普段のレーザー等の研究には直接関係がなかったが，逆にとても新鮮で有意義だった．島津製作所の見学では，最新の医療機器や光学部品の製造現場など，普段触れることがない機器に触れることができた．分析装置についても見学できるとよかった．</w:t>
      </w:r>
    </w:p>
    <w:p w:rsidR="2545E8E9" w:rsidP="2545E8E9" w:rsidRDefault="2545E8E9" w14:paraId="39097C1A" w14:textId="646B4AD7">
      <w:pPr>
        <w:pStyle w:val="a"/>
      </w:pPr>
    </w:p>
    <w:sectPr w:rsidRPr="00FD091F" w:rsidR="000D1D51">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420" w:hanging="420"/>
      </w:pPr>
      <w:rPr>
        <w:rFonts w:hint="default" w:ascii="Symbol" w:hAnsi="Symbol"/>
      </w:rPr>
    </w:lvl>
    <w:lvl xmlns:w="http://schemas.openxmlformats.org/wordprocessingml/2006/main" w:ilvl="1">
      <w:start w:val="1"/>
      <w:numFmt w:val="bullet"/>
      <w:lvlText w:val="o"/>
      <w:lvlJc w:val="left"/>
      <w:pPr>
        <w:ind w:left="840" w:hanging="420"/>
      </w:pPr>
      <w:rPr>
        <w:rFonts w:hint="default" w:ascii="Courier New" w:hAnsi="Courier New"/>
      </w:rPr>
    </w:lvl>
    <w:lvl xmlns:w="http://schemas.openxmlformats.org/wordprocessingml/2006/main" w:ilvl="2">
      <w:start w:val="1"/>
      <w:numFmt w:val="bullet"/>
      <w:lvlText w:val=""/>
      <w:lvlJc w:val="left"/>
      <w:pPr>
        <w:ind w:left="1260" w:hanging="420"/>
      </w:pPr>
      <w:rPr>
        <w:rFonts w:hint="default" w:ascii="Wingdings" w:hAnsi="Wingdings"/>
      </w:rPr>
    </w:lvl>
    <w:lvl xmlns:w="http://schemas.openxmlformats.org/wordprocessingml/2006/main" w:ilvl="3">
      <w:start w:val="1"/>
      <w:numFmt w:val="bullet"/>
      <w:lvlText w:val=""/>
      <w:lvlJc w:val="left"/>
      <w:pPr>
        <w:ind w:left="1680" w:hanging="420"/>
      </w:pPr>
      <w:rPr>
        <w:rFonts w:hint="default" w:ascii="Symbol" w:hAnsi="Symbol"/>
      </w:rPr>
    </w:lvl>
    <w:lvl xmlns:w="http://schemas.openxmlformats.org/wordprocessingml/2006/main" w:ilvl="4">
      <w:start w:val="1"/>
      <w:numFmt w:val="bullet"/>
      <w:lvlText w:val="o"/>
      <w:lvlJc w:val="left"/>
      <w:pPr>
        <w:ind w:left="2100" w:hanging="420"/>
      </w:pPr>
      <w:rPr>
        <w:rFonts w:hint="default" w:ascii="Courier New" w:hAnsi="Courier New"/>
      </w:rPr>
    </w:lvl>
    <w:lvl xmlns:w="http://schemas.openxmlformats.org/wordprocessingml/2006/main" w:ilvl="5">
      <w:start w:val="1"/>
      <w:numFmt w:val="bullet"/>
      <w:lvlText w:val=""/>
      <w:lvlJc w:val="left"/>
      <w:pPr>
        <w:ind w:left="2520" w:hanging="420"/>
      </w:pPr>
      <w:rPr>
        <w:rFonts w:hint="default" w:ascii="Wingdings" w:hAnsi="Wingdings"/>
      </w:rPr>
    </w:lvl>
    <w:lvl xmlns:w="http://schemas.openxmlformats.org/wordprocessingml/2006/main" w:ilvl="6">
      <w:start w:val="1"/>
      <w:numFmt w:val="bullet"/>
      <w:lvlText w:val=""/>
      <w:lvlJc w:val="left"/>
      <w:pPr>
        <w:ind w:left="2940" w:hanging="420"/>
      </w:pPr>
      <w:rPr>
        <w:rFonts w:hint="default" w:ascii="Symbol" w:hAnsi="Symbol"/>
      </w:rPr>
    </w:lvl>
    <w:lvl xmlns:w="http://schemas.openxmlformats.org/wordprocessingml/2006/main" w:ilvl="7">
      <w:start w:val="1"/>
      <w:numFmt w:val="bullet"/>
      <w:lvlText w:val="o"/>
      <w:lvlJc w:val="left"/>
      <w:pPr>
        <w:ind w:left="3360" w:hanging="420"/>
      </w:pPr>
      <w:rPr>
        <w:rFonts w:hint="default" w:ascii="Courier New" w:hAnsi="Courier New"/>
      </w:rPr>
    </w:lvl>
    <w:lvl xmlns:w="http://schemas.openxmlformats.org/wordprocessingml/2006/main" w:ilvl="8">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1F"/>
    <w:rsid w:val="000D1D51"/>
    <w:rsid w:val="001866E2"/>
    <w:rsid w:val="00D714F6"/>
    <w:rsid w:val="00FD091F"/>
    <w:rsid w:val="2545E8E9"/>
    <w:rsid w:val="713F6D36"/>
    <w:rsid w:val="79F1D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D82EA"/>
  <w15:chartTrackingRefBased/>
  <w15:docId w15:val="{690D9256-5D29-4BDA-AD65-D4755743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link w:val="a4"/>
    <w:uiPriority w:val="99"/>
    <w:semiHidden/>
    <w:unhideWhenUsed/>
    <w:rsid w:val="00FD091F"/>
  </w:style>
  <w:style w:type="character" w:styleId="a4" w:customStyle="1">
    <w:name w:val="日付 (文字)"/>
    <w:basedOn w:val="a0"/>
    <w:link w:val="a3"/>
    <w:uiPriority w:val="99"/>
    <w:semiHidden/>
    <w:rsid w:val="00FD091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174">
      <w:bodyDiv w:val="1"/>
      <w:marLeft w:val="0"/>
      <w:marRight w:val="0"/>
      <w:marTop w:val="0"/>
      <w:marBottom w:val="0"/>
      <w:divBdr>
        <w:top w:val="none" w:sz="0" w:space="0" w:color="auto"/>
        <w:left w:val="none" w:sz="0" w:space="0" w:color="auto"/>
        <w:bottom w:val="none" w:sz="0" w:space="0" w:color="auto"/>
        <w:right w:val="none" w:sz="0" w:space="0" w:color="auto"/>
      </w:divBdr>
    </w:div>
    <w:div w:id="2027438561">
      <w:bodyDiv w:val="1"/>
      <w:marLeft w:val="0"/>
      <w:marRight w:val="0"/>
      <w:marTop w:val="0"/>
      <w:marBottom w:val="0"/>
      <w:divBdr>
        <w:top w:val="none" w:sz="0" w:space="0" w:color="auto"/>
        <w:left w:val="none" w:sz="0" w:space="0" w:color="auto"/>
        <w:bottom w:val="none" w:sz="0" w:space="0" w:color="auto"/>
        <w:right w:val="none" w:sz="0" w:space="0" w:color="auto"/>
      </w:divBdr>
      <w:divsChild>
        <w:div w:id="1564412609">
          <w:marLeft w:val="0"/>
          <w:marRight w:val="0"/>
          <w:marTop w:val="0"/>
          <w:marBottom w:val="0"/>
          <w:divBdr>
            <w:top w:val="none" w:sz="0" w:space="0" w:color="auto"/>
            <w:left w:val="none" w:sz="0" w:space="0" w:color="auto"/>
            <w:bottom w:val="none" w:sz="0" w:space="0" w:color="auto"/>
            <w:right w:val="none" w:sz="0" w:space="0" w:color="auto"/>
          </w:divBdr>
          <w:divsChild>
            <w:div w:id="609632867">
              <w:marLeft w:val="0"/>
              <w:marRight w:val="0"/>
              <w:marTop w:val="0"/>
              <w:marBottom w:val="0"/>
              <w:divBdr>
                <w:top w:val="none" w:sz="0" w:space="0" w:color="auto"/>
                <w:left w:val="none" w:sz="0" w:space="0" w:color="auto"/>
                <w:bottom w:val="none" w:sz="0" w:space="0" w:color="auto"/>
                <w:right w:val="none" w:sz="0" w:space="0" w:color="auto"/>
              </w:divBdr>
            </w:div>
          </w:divsChild>
        </w:div>
        <w:div w:id="15498545">
          <w:marLeft w:val="0"/>
          <w:marRight w:val="0"/>
          <w:marTop w:val="0"/>
          <w:marBottom w:val="0"/>
          <w:divBdr>
            <w:top w:val="none" w:sz="0" w:space="0" w:color="auto"/>
            <w:left w:val="none" w:sz="0" w:space="0" w:color="auto"/>
            <w:bottom w:val="none" w:sz="0" w:space="0" w:color="auto"/>
            <w:right w:val="none" w:sz="0" w:space="0" w:color="auto"/>
          </w:divBdr>
          <w:divsChild>
            <w:div w:id="7389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361a61aa6d5446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藤田和久</dc:creator>
  <keywords/>
  <dc:description/>
  <lastModifiedBy>藤田　和久</lastModifiedBy>
  <revision>6</revision>
  <dcterms:created xsi:type="dcterms:W3CDTF">2022-06-30T13:38:00.0000000Z</dcterms:created>
  <dcterms:modified xsi:type="dcterms:W3CDTF">2022-07-20T09:04:24.5258878Z</dcterms:modified>
</coreProperties>
</file>